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анализов перед операцией (Под местной анестезией):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Общий анализ крови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ИФА на гепатиты В и С;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ИФА на ВИЧ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Микрореакция;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ллерготест на лидокаин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руппа крови;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анализов перед операцией (Под общим наркозом):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Общий анализ крови;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Общий анализ мочи;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Коагулограмма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Б/х крови;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Группа крови, резус фактор;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Микрореакция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ВИЧ, Гепатит В, С;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ЭКГ, ЭхоКС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Консультация терапевта;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Консультация офтальмолога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Флюорография.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01FC"/>
    <w:pPr>
      <w:spacing w:after="160" w:line="259" w:lineRule="auto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4F01F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Mp7FDlpqcAzWywi+QWQKH32qNw==">AMUW2mU4PXfmv/dXQhh4CYHWsBVqp9vcI/723DfZlcpAMshHN6DUwifRJQWaNXCe/h1+RqQ5kQQh4K7kV+j6rZ12wvQ+W5ftzGFxE2HGl1XbyeksN+F1UPE=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2021-10-29T09:47:00Z</dcterms:created>
  <dc:creator>seom</dc:creator>
</cp:coreProperties>
</file>